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E0C4"/>
  <w:body>
    <w:p w:rsidR="00FD148B" w:rsidRDefault="00FD148B" w:rsidP="00715A99">
      <w:pPr>
        <w:pStyle w:val="NormalWeb"/>
      </w:pPr>
      <w:r>
        <w:rPr>
          <w:rFonts w:ascii="Verdana" w:hAnsi="Verdana"/>
          <w:sz w:val="27"/>
          <w:szCs w:val="27"/>
        </w:rPr>
        <w:t xml:space="preserve">Mining the </w:t>
      </w:r>
      <w:bookmarkStart w:id="0" w:name="Motherlode"/>
      <w:r>
        <w:rPr>
          <w:rFonts w:ascii="Verdana" w:hAnsi="Verdana"/>
          <w:sz w:val="27"/>
          <w:szCs w:val="27"/>
        </w:rPr>
        <w:t>Motherlode</w:t>
      </w:r>
      <w:bookmarkEnd w:id="0"/>
    </w:p>
    <w:p w:rsidR="00FD148B" w:rsidRDefault="00FD148B" w:rsidP="00715A99">
      <w:pPr>
        <w:pStyle w:val="NormalWeb"/>
      </w:pPr>
      <w:r>
        <w:rPr>
          <w:rFonts w:ascii="Verdana" w:hAnsi="Verdana"/>
          <w:sz w:val="20"/>
          <w:szCs w:val="20"/>
        </w:rPr>
        <w:t>We are the tribe of the mother-lode aquifer.</w:t>
      </w:r>
      <w:r>
        <w:rPr>
          <w:rFonts w:ascii="Verdana" w:hAnsi="Verdana"/>
          <w:sz w:val="20"/>
          <w:szCs w:val="20"/>
        </w:rPr>
        <w:br/>
        <w:t>Twelve hundred centuries, nomads have traveled here,</w:t>
      </w:r>
      <w:r>
        <w:rPr>
          <w:rFonts w:ascii="Verdana" w:hAnsi="Verdana"/>
          <w:sz w:val="20"/>
          <w:szCs w:val="20"/>
        </w:rPr>
        <w:br/>
        <w:t>making their camps in the spring and the fall, seeking</w:t>
      </w:r>
      <w:r>
        <w:rPr>
          <w:rFonts w:ascii="Verdana" w:hAnsi="Verdana"/>
          <w:sz w:val="20"/>
          <w:szCs w:val="20"/>
        </w:rPr>
        <w:br/>
        <w:t>shelter in canyons and washes and swales, building</w:t>
      </w:r>
      <w:r>
        <w:rPr>
          <w:rFonts w:ascii="Verdana" w:hAnsi="Verdana"/>
          <w:sz w:val="20"/>
          <w:szCs w:val="20"/>
        </w:rPr>
        <w:br/>
        <w:t>hearths of caliche, and hunting and gathering</w:t>
      </w:r>
      <w:r>
        <w:rPr>
          <w:rFonts w:ascii="Verdana" w:hAnsi="Verdana"/>
          <w:sz w:val="20"/>
          <w:szCs w:val="20"/>
        </w:rPr>
        <w:br/>
        <w:t>life that collected where water empowered it.</w:t>
      </w:r>
      <w:r>
        <w:rPr>
          <w:rFonts w:ascii="Verdana" w:hAnsi="Verdana"/>
          <w:sz w:val="20"/>
          <w:szCs w:val="20"/>
        </w:rPr>
        <w:br/>
        <w:t>Even when drought plagued the prairie atop of it,</w:t>
      </w:r>
      <w:r>
        <w:rPr>
          <w:rFonts w:ascii="Verdana" w:hAnsi="Verdana"/>
          <w:sz w:val="20"/>
          <w:szCs w:val="20"/>
        </w:rPr>
        <w:br/>
        <w:t>water welled-up from the sweet Ogallala lake</w:t>
      </w:r>
      <w:r>
        <w:rPr>
          <w:rFonts w:ascii="Verdana" w:hAnsi="Verdana"/>
          <w:sz w:val="20"/>
          <w:szCs w:val="20"/>
        </w:rPr>
        <w:br/>
        <w:t>all along Yellow House Draw to the canyonland,</w:t>
      </w:r>
      <w:r>
        <w:rPr>
          <w:rFonts w:ascii="Verdana" w:hAnsi="Verdana"/>
          <w:sz w:val="20"/>
          <w:szCs w:val="20"/>
        </w:rPr>
        <w:br/>
        <w:t>nourishing passersby, nomad and animal,</w:t>
      </w:r>
      <w:r>
        <w:rPr>
          <w:rFonts w:ascii="Verdana" w:hAnsi="Verdana"/>
          <w:sz w:val="20"/>
          <w:szCs w:val="20"/>
        </w:rPr>
        <w:br/>
        <w:t>nourishing all who tread lightly and carefully.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Here in the land of the mother-lode aquifer,</w:t>
      </w:r>
      <w:r>
        <w:rPr>
          <w:rFonts w:ascii="Verdana" w:hAnsi="Verdana"/>
          <w:sz w:val="20"/>
          <w:szCs w:val="20"/>
        </w:rPr>
        <w:br/>
        <w:t>rain’s unpredictable, even in good seasons,</w:t>
      </w:r>
      <w:r>
        <w:rPr>
          <w:rFonts w:ascii="Verdana" w:hAnsi="Verdana"/>
          <w:sz w:val="20"/>
          <w:szCs w:val="20"/>
        </w:rPr>
        <w:br/>
        <w:t>never enough, but for grasses and buffalo,</w:t>
      </w:r>
      <w:r>
        <w:rPr>
          <w:rFonts w:ascii="Verdana" w:hAnsi="Verdana"/>
          <w:sz w:val="20"/>
          <w:szCs w:val="20"/>
        </w:rPr>
        <w:br/>
        <w:t>never enough, but for seasonal wanderers,</w:t>
      </w:r>
      <w:r>
        <w:rPr>
          <w:rFonts w:ascii="Verdana" w:hAnsi="Verdana"/>
          <w:sz w:val="20"/>
          <w:szCs w:val="20"/>
        </w:rPr>
        <w:br/>
        <w:t>never enough for the dwellings of permanence</w:t>
      </w:r>
      <w:r>
        <w:rPr>
          <w:rFonts w:ascii="Verdana" w:hAnsi="Verdana"/>
          <w:sz w:val="20"/>
          <w:szCs w:val="20"/>
        </w:rPr>
        <w:br/>
        <w:t>needed for farming and ranching and industry,</w:t>
      </w:r>
      <w:r>
        <w:rPr>
          <w:rFonts w:ascii="Verdana" w:hAnsi="Verdana"/>
          <w:sz w:val="20"/>
          <w:szCs w:val="20"/>
        </w:rPr>
        <w:br/>
        <w:t>never enough for the chambers of commerce. Rain</w:t>
      </w:r>
      <w:r>
        <w:rPr>
          <w:rFonts w:ascii="Verdana" w:hAnsi="Verdana"/>
          <w:sz w:val="20"/>
          <w:szCs w:val="20"/>
        </w:rPr>
        <w:br/>
        <w:t>can’t be entrusted to God and the elements,</w:t>
      </w:r>
      <w:r>
        <w:rPr>
          <w:rFonts w:ascii="Verdana" w:hAnsi="Verdana"/>
          <w:sz w:val="20"/>
          <w:szCs w:val="20"/>
        </w:rPr>
        <w:br/>
        <w:t>not by the tribe of the mother-lode aquifer.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Deep in the earth through the rock that encumbers it,</w:t>
      </w:r>
      <w:r>
        <w:rPr>
          <w:rFonts w:ascii="Verdana" w:hAnsi="Verdana"/>
          <w:sz w:val="20"/>
          <w:szCs w:val="20"/>
        </w:rPr>
        <w:br/>
        <w:t>down to the water sand, down to the water pay,</w:t>
      </w:r>
      <w:r>
        <w:rPr>
          <w:rFonts w:ascii="Verdana" w:hAnsi="Verdana"/>
          <w:sz w:val="20"/>
          <w:szCs w:val="20"/>
        </w:rPr>
        <w:br/>
        <w:t>dig down with drilling rigs, lay in the well casing,</w:t>
      </w:r>
      <w:r>
        <w:rPr>
          <w:rFonts w:ascii="Verdana" w:hAnsi="Verdana"/>
          <w:sz w:val="20"/>
          <w:szCs w:val="20"/>
        </w:rPr>
        <w:br/>
        <w:t>thrust in the sucker-rod, pull it out, let it come</w:t>
      </w:r>
      <w:r>
        <w:rPr>
          <w:rFonts w:ascii="Verdana" w:hAnsi="Verdana"/>
          <w:sz w:val="20"/>
          <w:szCs w:val="20"/>
        </w:rPr>
        <w:br/>
        <w:t>drawing the water up; drive it with wind-power,</w:t>
      </w:r>
      <w:r>
        <w:rPr>
          <w:rFonts w:ascii="Verdana" w:hAnsi="Verdana"/>
          <w:sz w:val="20"/>
          <w:szCs w:val="20"/>
        </w:rPr>
        <w:br/>
        <w:t>drive it with gasoline, drive it electrically,</w:t>
      </w:r>
      <w:r>
        <w:rPr>
          <w:rFonts w:ascii="Verdana" w:hAnsi="Verdana"/>
          <w:sz w:val="20"/>
          <w:szCs w:val="20"/>
        </w:rPr>
        <w:br/>
        <w:t>pumping and pumping and pumping ‘til water runs</w:t>
      </w:r>
      <w:r>
        <w:rPr>
          <w:rFonts w:ascii="Verdana" w:hAnsi="Verdana"/>
          <w:sz w:val="20"/>
          <w:szCs w:val="20"/>
        </w:rPr>
        <w:br/>
        <w:t>shining in furrows and sparkling on summer lawns,</w:t>
      </w:r>
      <w:r>
        <w:rPr>
          <w:rFonts w:ascii="Verdana" w:hAnsi="Verdana"/>
          <w:sz w:val="20"/>
          <w:szCs w:val="20"/>
        </w:rPr>
        <w:br/>
        <w:t>spewing through towers for cooling the gas-flaring,</w:t>
      </w:r>
      <w:r>
        <w:rPr>
          <w:rFonts w:ascii="Verdana" w:hAnsi="Verdana"/>
          <w:sz w:val="20"/>
          <w:szCs w:val="20"/>
        </w:rPr>
        <w:br/>
        <w:t>coal-smoking power plants making more energy</w:t>
      </w:r>
      <w:r>
        <w:rPr>
          <w:rFonts w:ascii="Verdana" w:hAnsi="Verdana"/>
          <w:sz w:val="20"/>
          <w:szCs w:val="20"/>
        </w:rPr>
        <w:br/>
        <w:t>pumping more water, more water, more water, all</w:t>
      </w:r>
      <w:r>
        <w:rPr>
          <w:rFonts w:ascii="Verdana" w:hAnsi="Verdana"/>
          <w:sz w:val="20"/>
          <w:szCs w:val="20"/>
        </w:rPr>
        <w:br/>
        <w:t>over the land of the mother-lode aquifer.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Here are no headwaters, little replenishing</w:t>
      </w:r>
      <w:r>
        <w:rPr>
          <w:rFonts w:ascii="Verdana" w:hAnsi="Verdana"/>
          <w:sz w:val="20"/>
          <w:szCs w:val="20"/>
        </w:rPr>
        <w:br/>
        <w:t>what we are draining, so little restraining how</w:t>
      </w:r>
      <w:r>
        <w:rPr>
          <w:rFonts w:ascii="Verdana" w:hAnsi="Verdana"/>
          <w:sz w:val="20"/>
          <w:szCs w:val="20"/>
        </w:rPr>
        <w:br/>
        <w:t>much we are using and how we are using it,</w:t>
      </w:r>
      <w:r>
        <w:rPr>
          <w:rFonts w:ascii="Verdana" w:hAnsi="Verdana"/>
          <w:sz w:val="20"/>
          <w:szCs w:val="20"/>
        </w:rPr>
        <w:br/>
        <w:t>here the great lake of the Plains subterranean</w:t>
      </w:r>
      <w:r>
        <w:rPr>
          <w:rFonts w:ascii="Verdana" w:hAnsi="Verdana"/>
          <w:sz w:val="20"/>
          <w:szCs w:val="20"/>
        </w:rPr>
        <w:br/>
        <w:t>dwindles each season, each turn of the faucet, each</w:t>
      </w:r>
      <w:r>
        <w:rPr>
          <w:rFonts w:ascii="Verdana" w:hAnsi="Verdana"/>
          <w:sz w:val="20"/>
          <w:szCs w:val="20"/>
        </w:rPr>
        <w:br/>
        <w:t>flick of the switch starting up the submersibles,</w:t>
      </w:r>
      <w:r>
        <w:rPr>
          <w:rFonts w:ascii="Verdana" w:hAnsi="Verdana"/>
          <w:sz w:val="20"/>
          <w:szCs w:val="20"/>
        </w:rPr>
        <w:br/>
        <w:t>dwindling down ditches through siphon tubes, dwindling down</w:t>
      </w:r>
      <w:r>
        <w:rPr>
          <w:rFonts w:ascii="Verdana" w:hAnsi="Verdana"/>
          <w:sz w:val="20"/>
          <w:szCs w:val="20"/>
        </w:rPr>
        <w:br/>
        <w:t>side-rolls and pivots and gated pipe, dwindling down</w:t>
      </w:r>
      <w:r>
        <w:rPr>
          <w:rFonts w:ascii="Verdana" w:hAnsi="Verdana"/>
          <w:sz w:val="20"/>
          <w:szCs w:val="20"/>
        </w:rPr>
        <w:br/>
        <w:t>water gaps, water mains, water taps, water drains,</w:t>
      </w:r>
      <w:r>
        <w:rPr>
          <w:rFonts w:ascii="Verdana" w:hAnsi="Verdana"/>
          <w:sz w:val="20"/>
          <w:szCs w:val="20"/>
        </w:rPr>
        <w:br/>
        <w:t>dwindling down every new housing development,</w:t>
      </w:r>
      <w:r>
        <w:rPr>
          <w:rFonts w:ascii="Verdana" w:hAnsi="Verdana"/>
          <w:sz w:val="20"/>
          <w:szCs w:val="20"/>
        </w:rPr>
        <w:br/>
        <w:t>dwindling until there are farms metamorphosing</w:t>
      </w:r>
      <w:r>
        <w:rPr>
          <w:rFonts w:ascii="Verdana" w:hAnsi="Verdana"/>
          <w:sz w:val="20"/>
          <w:szCs w:val="20"/>
        </w:rPr>
        <w:br/>
        <w:t>once-irrigated to dry-land and grass pasture,</w:t>
      </w:r>
      <w:r>
        <w:rPr>
          <w:rFonts w:ascii="Verdana" w:hAnsi="Verdana"/>
          <w:sz w:val="20"/>
          <w:szCs w:val="20"/>
        </w:rPr>
        <w:br/>
        <w:t>letting their silos stand empty as metaphor,</w:t>
      </w:r>
      <w:r>
        <w:rPr>
          <w:rFonts w:ascii="Verdana" w:hAnsi="Verdana"/>
          <w:sz w:val="20"/>
          <w:szCs w:val="20"/>
        </w:rPr>
        <w:br/>
        <w:t>testament, future-shock here in the present-tense</w:t>
      </w:r>
      <w:r>
        <w:rPr>
          <w:rFonts w:ascii="Verdana" w:hAnsi="Verdana"/>
          <w:sz w:val="20"/>
          <w:szCs w:val="20"/>
        </w:rPr>
        <w:br/>
        <w:t>frailty, the fragile, the mother-lode aquifer.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br/>
        <w:t>Humbling enough is this waste of our own making;</w:t>
      </w:r>
      <w:r>
        <w:rPr>
          <w:rFonts w:ascii="Verdana" w:hAnsi="Verdana"/>
          <w:sz w:val="20"/>
          <w:szCs w:val="20"/>
        </w:rPr>
        <w:br/>
        <w:t>here, where we once believed rain followed plow, believed</w:t>
      </w:r>
      <w:r>
        <w:rPr>
          <w:rFonts w:ascii="Verdana" w:hAnsi="Verdana"/>
          <w:sz w:val="20"/>
          <w:szCs w:val="20"/>
        </w:rPr>
        <w:br/>
        <w:t>boosters, promoters, and huckster developers,</w:t>
      </w:r>
      <w:r>
        <w:rPr>
          <w:rFonts w:ascii="Verdana" w:hAnsi="Verdana"/>
          <w:sz w:val="20"/>
          <w:szCs w:val="20"/>
        </w:rPr>
        <w:br/>
        <w:t>hitched-up our wagons to forty small acres, plowed</w:t>
      </w:r>
      <w:r>
        <w:rPr>
          <w:rFonts w:ascii="Verdana" w:hAnsi="Verdana"/>
          <w:sz w:val="20"/>
          <w:szCs w:val="20"/>
        </w:rPr>
        <w:br/>
        <w:t>fence-row to fence-row with cash crops on bank notes, built</w:t>
      </w:r>
      <w:r>
        <w:rPr>
          <w:rFonts w:ascii="Verdana" w:hAnsi="Verdana"/>
          <w:sz w:val="20"/>
          <w:szCs w:val="20"/>
        </w:rPr>
        <w:br/>
        <w:t>churches, raised children and sent them to colleges,</w:t>
      </w:r>
      <w:r>
        <w:rPr>
          <w:rFonts w:ascii="Verdana" w:hAnsi="Verdana"/>
          <w:sz w:val="20"/>
          <w:szCs w:val="20"/>
        </w:rPr>
        <w:br/>
        <w:t>sent them to wars, sent them out of the hinterlands,</w:t>
      </w:r>
      <w:r>
        <w:rPr>
          <w:rFonts w:ascii="Verdana" w:hAnsi="Verdana"/>
          <w:sz w:val="20"/>
          <w:szCs w:val="20"/>
        </w:rPr>
        <w:br/>
        <w:t>sent them to places that never relinquished them.</w:t>
      </w:r>
      <w:r>
        <w:rPr>
          <w:rFonts w:ascii="Verdana" w:hAnsi="Verdana"/>
          <w:sz w:val="20"/>
          <w:szCs w:val="20"/>
        </w:rPr>
        <w:br/>
        <w:t>Here, from the land of the mother-lode aquifer,</w:t>
      </w:r>
      <w:r>
        <w:rPr>
          <w:rFonts w:ascii="Verdana" w:hAnsi="Verdana"/>
          <w:sz w:val="20"/>
          <w:szCs w:val="20"/>
        </w:rPr>
        <w:br/>
        <w:t>people are leaving for jobs in the popular</w:t>
      </w:r>
      <w:r>
        <w:rPr>
          <w:rFonts w:ascii="Verdana" w:hAnsi="Verdana"/>
          <w:sz w:val="20"/>
          <w:szCs w:val="20"/>
        </w:rPr>
        <w:br/>
        <w:t>cities, are leaving as victims of bottom-line</w:t>
      </w:r>
      <w:r>
        <w:rPr>
          <w:rFonts w:ascii="Verdana" w:hAnsi="Verdana"/>
          <w:sz w:val="20"/>
          <w:szCs w:val="20"/>
        </w:rPr>
        <w:br/>
        <w:t>corporate discounters driving off businesses</w:t>
      </w:r>
      <w:r>
        <w:rPr>
          <w:rFonts w:ascii="Verdana" w:hAnsi="Verdana"/>
          <w:sz w:val="20"/>
          <w:szCs w:val="20"/>
        </w:rPr>
        <w:br/>
        <w:t>started by yours and my mom-and-pop grandparents,</w:t>
      </w:r>
      <w:r>
        <w:rPr>
          <w:rFonts w:ascii="Verdana" w:hAnsi="Verdana"/>
          <w:sz w:val="20"/>
          <w:szCs w:val="20"/>
        </w:rPr>
        <w:br/>
        <w:t>corporate farmers replacing the families,</w:t>
      </w:r>
      <w:r>
        <w:rPr>
          <w:rFonts w:ascii="Verdana" w:hAnsi="Verdana"/>
          <w:sz w:val="20"/>
          <w:szCs w:val="20"/>
        </w:rPr>
        <w:br/>
        <w:t>swashbucklers, slashing and cutting, efficiency</w:t>
      </w:r>
      <w:r>
        <w:rPr>
          <w:rFonts w:ascii="Verdana" w:hAnsi="Verdana"/>
          <w:sz w:val="20"/>
          <w:szCs w:val="20"/>
        </w:rPr>
        <w:br/>
        <w:t>chanted as mantra, while nobody’s answering</w:t>
      </w:r>
      <w:r>
        <w:rPr>
          <w:rFonts w:ascii="Verdana" w:hAnsi="Verdana"/>
          <w:sz w:val="20"/>
          <w:szCs w:val="20"/>
        </w:rPr>
        <w:br/>
        <w:t>who will take care of the mother-lode aquifer?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Fear lines our pocket-books, fear comes in quarter-inch</w:t>
      </w:r>
      <w:r>
        <w:rPr>
          <w:rFonts w:ascii="Verdana" w:hAnsi="Verdana"/>
          <w:sz w:val="20"/>
          <w:szCs w:val="20"/>
        </w:rPr>
        <w:br/>
        <w:t>four-by-eight plywood sheets nailed over window panes,</w:t>
      </w:r>
      <w:r>
        <w:rPr>
          <w:rFonts w:ascii="Verdana" w:hAnsi="Verdana"/>
          <w:sz w:val="20"/>
          <w:szCs w:val="20"/>
        </w:rPr>
        <w:br/>
        <w:t>fear grows in weeds in the sidewalks of vacancies,</w:t>
      </w:r>
      <w:r>
        <w:rPr>
          <w:rFonts w:ascii="Verdana" w:hAnsi="Verdana"/>
          <w:sz w:val="20"/>
          <w:szCs w:val="20"/>
        </w:rPr>
        <w:br/>
        <w:t>fear breeds the desperate bargaining: jobs! bring us</w:t>
      </w:r>
      <w:r>
        <w:rPr>
          <w:rFonts w:ascii="Verdana" w:hAnsi="Verdana"/>
          <w:sz w:val="20"/>
          <w:szCs w:val="20"/>
        </w:rPr>
        <w:br/>
        <w:t>jobs! bring us jobs! bring us jobs! bring us anything,</w:t>
      </w:r>
      <w:r>
        <w:rPr>
          <w:rFonts w:ascii="Verdana" w:hAnsi="Verdana"/>
          <w:sz w:val="20"/>
          <w:szCs w:val="20"/>
        </w:rPr>
        <w:br/>
        <w:t>bring us the worst of your wastes and your prisoners,</w:t>
      </w:r>
      <w:r>
        <w:rPr>
          <w:rFonts w:ascii="Verdana" w:hAnsi="Verdana"/>
          <w:sz w:val="20"/>
          <w:szCs w:val="20"/>
        </w:rPr>
        <w:br/>
        <w:t>radioactive and toxic, the detritus,</w:t>
      </w:r>
      <w:r>
        <w:rPr>
          <w:rFonts w:ascii="Verdana" w:hAnsi="Verdana"/>
          <w:sz w:val="20"/>
          <w:szCs w:val="20"/>
        </w:rPr>
        <w:br/>
        <w:t>social and otherwise, flushed from the gutter-pipes</w:t>
      </w:r>
      <w:r>
        <w:rPr>
          <w:rFonts w:ascii="Verdana" w:hAnsi="Verdana"/>
          <w:sz w:val="20"/>
          <w:szCs w:val="20"/>
        </w:rPr>
        <w:br/>
        <w:t>laid from the centers of power and influence,</w:t>
      </w:r>
      <w:r>
        <w:rPr>
          <w:rFonts w:ascii="Verdana" w:hAnsi="Verdana"/>
          <w:sz w:val="20"/>
          <w:szCs w:val="20"/>
        </w:rPr>
        <w:br/>
        <w:t>aimed at the weak, at the people of choicelessness,</w:t>
      </w:r>
      <w:r>
        <w:rPr>
          <w:rFonts w:ascii="Verdana" w:hAnsi="Verdana"/>
          <w:sz w:val="20"/>
          <w:szCs w:val="20"/>
        </w:rPr>
        <w:br/>
        <w:t>stumbling around in the wastes not their own making,</w:t>
      </w:r>
      <w:r>
        <w:rPr>
          <w:rFonts w:ascii="Verdana" w:hAnsi="Verdana"/>
          <w:sz w:val="20"/>
          <w:szCs w:val="20"/>
        </w:rPr>
        <w:br/>
        <w:t>wastes that will poison the mother-lode aquifer.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Humbling enough is this come-hither beggaring,</w:t>
      </w:r>
      <w:r>
        <w:rPr>
          <w:rFonts w:ascii="Verdana" w:hAnsi="Verdana"/>
          <w:sz w:val="20"/>
          <w:szCs w:val="20"/>
        </w:rPr>
        <w:br/>
        <w:t>pleading, abasing ourselves with our appetites;</w:t>
      </w:r>
      <w:r>
        <w:rPr>
          <w:rFonts w:ascii="Verdana" w:hAnsi="Verdana"/>
          <w:sz w:val="20"/>
          <w:szCs w:val="20"/>
        </w:rPr>
        <w:br/>
        <w:t>worse, still, the mother-lode aquifer’s guardians</w:t>
      </w:r>
      <w:r>
        <w:rPr>
          <w:rFonts w:ascii="Verdana" w:hAnsi="Verdana"/>
          <w:sz w:val="20"/>
          <w:szCs w:val="20"/>
        </w:rPr>
        <w:br/>
        <w:t>shockingly favoring selling our water rights,</w:t>
      </w:r>
      <w:r>
        <w:rPr>
          <w:rFonts w:ascii="Verdana" w:hAnsi="Verdana"/>
          <w:sz w:val="20"/>
          <w:szCs w:val="20"/>
        </w:rPr>
        <w:br/>
        <w:t>falling to pitches from old-fashioned renegades</w:t>
      </w:r>
      <w:r>
        <w:rPr>
          <w:rFonts w:ascii="Verdana" w:hAnsi="Verdana"/>
          <w:sz w:val="20"/>
          <w:szCs w:val="20"/>
        </w:rPr>
        <w:br/>
        <w:t>nowadays using computers for running-irons,</w:t>
      </w:r>
      <w:r>
        <w:rPr>
          <w:rFonts w:ascii="Verdana" w:hAnsi="Verdana"/>
          <w:sz w:val="20"/>
          <w:szCs w:val="20"/>
        </w:rPr>
        <w:br/>
        <w:t>nowadays using their lawyers for wire-cutters,</w:t>
      </w:r>
      <w:r>
        <w:rPr>
          <w:rFonts w:ascii="Verdana" w:hAnsi="Verdana"/>
          <w:sz w:val="20"/>
          <w:szCs w:val="20"/>
        </w:rPr>
        <w:br/>
        <w:t>nowadays throwing out sound-bites for lariats,</w:t>
      </w:r>
      <w:r>
        <w:rPr>
          <w:rFonts w:ascii="Verdana" w:hAnsi="Verdana"/>
          <w:sz w:val="20"/>
          <w:szCs w:val="20"/>
        </w:rPr>
        <w:br/>
        <w:t>bullying water boards into considering</w:t>
      </w:r>
      <w:r>
        <w:rPr>
          <w:rFonts w:ascii="Verdana" w:hAnsi="Verdana"/>
          <w:sz w:val="20"/>
          <w:szCs w:val="20"/>
        </w:rPr>
        <w:br/>
        <w:t>selling our lifeblood at low bid, not worrying</w:t>
      </w:r>
      <w:r>
        <w:rPr>
          <w:rFonts w:ascii="Verdana" w:hAnsi="Verdana"/>
          <w:sz w:val="20"/>
          <w:szCs w:val="20"/>
        </w:rPr>
        <w:br/>
        <w:t>selling tomorrow to pay for today, selling</w:t>
      </w:r>
      <w:r>
        <w:rPr>
          <w:rFonts w:ascii="Verdana" w:hAnsi="Verdana"/>
          <w:sz w:val="20"/>
          <w:szCs w:val="20"/>
        </w:rPr>
        <w:br/>
        <w:t>every last drop of the mother-lode aquifer.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What will become of us when we are waterless?</w:t>
      </w:r>
      <w:r>
        <w:rPr>
          <w:rFonts w:ascii="Verdana" w:hAnsi="Verdana"/>
          <w:sz w:val="20"/>
          <w:szCs w:val="20"/>
        </w:rPr>
        <w:br/>
        <w:t>we of the tribe of the mother-lode aquifer,</w:t>
      </w:r>
      <w:r>
        <w:rPr>
          <w:rFonts w:ascii="Verdana" w:hAnsi="Verdana"/>
          <w:sz w:val="20"/>
          <w:szCs w:val="20"/>
        </w:rPr>
        <w:br/>
        <w:t>nomads and wanderers rooted by water wells,</w:t>
      </w:r>
      <w:r>
        <w:rPr>
          <w:rFonts w:ascii="Verdana" w:hAnsi="Verdana"/>
          <w:sz w:val="20"/>
          <w:szCs w:val="20"/>
        </w:rPr>
        <w:br/>
        <w:t>cities and homesteads and farmlands and cattle spreads,</w:t>
      </w:r>
      <w:r>
        <w:rPr>
          <w:rFonts w:ascii="Verdana" w:hAnsi="Verdana"/>
          <w:sz w:val="20"/>
          <w:szCs w:val="20"/>
        </w:rPr>
        <w:br/>
        <w:t>everything other than short grass and buffalo</w:t>
      </w:r>
      <w:r>
        <w:rPr>
          <w:rFonts w:ascii="Verdana" w:hAnsi="Verdana"/>
          <w:sz w:val="20"/>
          <w:szCs w:val="20"/>
        </w:rPr>
        <w:br/>
        <w:t>wholly dependent on mining the mother-lode?</w:t>
      </w:r>
      <w:r>
        <w:rPr>
          <w:rFonts w:ascii="Verdana" w:hAnsi="Verdana"/>
          <w:sz w:val="20"/>
          <w:szCs w:val="20"/>
        </w:rPr>
        <w:br/>
        <w:t>Far away, far away, where rain is plentiful</w:t>
      </w:r>
      <w:r>
        <w:rPr>
          <w:rFonts w:ascii="Verdana" w:hAnsi="Verdana"/>
          <w:sz w:val="20"/>
          <w:szCs w:val="20"/>
        </w:rPr>
        <w:br/>
        <w:t>year-in and year-out and always predictable,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learned professors have studied the exodus</w:t>
      </w:r>
      <w:r>
        <w:rPr>
          <w:rFonts w:ascii="Verdana" w:hAnsi="Verdana"/>
          <w:sz w:val="20"/>
          <w:szCs w:val="20"/>
        </w:rPr>
        <w:br/>
        <w:t>made by our people, our water, our resources,</w:t>
      </w:r>
      <w:r>
        <w:rPr>
          <w:rFonts w:ascii="Verdana" w:hAnsi="Verdana"/>
          <w:sz w:val="20"/>
          <w:szCs w:val="20"/>
        </w:rPr>
        <w:br/>
        <w:t>calling our depopulation a certainty,</w:t>
      </w:r>
      <w:r>
        <w:rPr>
          <w:rFonts w:ascii="Verdana" w:hAnsi="Verdana"/>
          <w:sz w:val="20"/>
          <w:szCs w:val="20"/>
        </w:rPr>
        <w:br/>
        <w:t>saying why fight it? let’s recognize lost causes</w:t>
      </w:r>
      <w:r>
        <w:rPr>
          <w:rFonts w:ascii="Verdana" w:hAnsi="Verdana"/>
          <w:sz w:val="20"/>
          <w:szCs w:val="20"/>
        </w:rPr>
        <w:br/>
        <w:t>when they are lost causes, let’s give the prairie back,</w:t>
      </w:r>
      <w:r>
        <w:rPr>
          <w:rFonts w:ascii="Verdana" w:hAnsi="Verdana"/>
          <w:sz w:val="20"/>
          <w:szCs w:val="20"/>
        </w:rPr>
        <w:br/>
        <w:t>back to the ruminants, back to the grasses, let’s</w:t>
      </w:r>
      <w:r>
        <w:rPr>
          <w:rFonts w:ascii="Verdana" w:hAnsi="Verdana"/>
          <w:sz w:val="20"/>
          <w:szCs w:val="20"/>
        </w:rPr>
        <w:br/>
        <w:t>give us a home where the buffalo roam, where the</w:t>
      </w:r>
      <w:r>
        <w:rPr>
          <w:rFonts w:ascii="Verdana" w:hAnsi="Verdana"/>
          <w:sz w:val="20"/>
          <w:szCs w:val="20"/>
        </w:rPr>
        <w:br/>
        <w:t>skies are not cloudy all day after day after</w:t>
      </w:r>
      <w:r>
        <w:rPr>
          <w:rFonts w:ascii="Verdana" w:hAnsi="Verdana"/>
          <w:sz w:val="20"/>
          <w:szCs w:val="20"/>
        </w:rPr>
        <w:br/>
        <w:t>day after day where the antelope seldom are</w:t>
      </w:r>
      <w:r>
        <w:rPr>
          <w:rFonts w:ascii="Verdana" w:hAnsi="Verdana"/>
          <w:sz w:val="20"/>
          <w:szCs w:val="20"/>
        </w:rPr>
        <w:br/>
        <w:t>heard for there’s no one to hear the discouraging</w:t>
      </w:r>
      <w:r>
        <w:rPr>
          <w:rFonts w:ascii="Verdana" w:hAnsi="Verdana"/>
          <w:sz w:val="20"/>
          <w:szCs w:val="20"/>
        </w:rPr>
        <w:br/>
        <w:t>word when the commons belong to the buffalo—</w:t>
      </w:r>
      <w:r>
        <w:rPr>
          <w:rFonts w:ascii="Verdana" w:hAnsi="Verdana"/>
          <w:sz w:val="20"/>
          <w:szCs w:val="20"/>
        </w:rPr>
        <w:br/>
        <w:t>crazy! say chambers of commerce, but who’s crazy</w:t>
      </w:r>
      <w:r>
        <w:rPr>
          <w:rFonts w:ascii="Verdana" w:hAnsi="Verdana"/>
          <w:sz w:val="20"/>
          <w:szCs w:val="20"/>
        </w:rPr>
        <w:br/>
        <w:t>now, as we drink up our mother-lode aquifer?</w:t>
      </w:r>
      <w:r>
        <w:rPr>
          <w:rFonts w:ascii="Verdana" w:hAnsi="Verdana"/>
          <w:sz w:val="20"/>
          <w:szCs w:val="20"/>
        </w:rPr>
        <w:br/>
        <w:t>now, as we poison our mother-lode aquifer?</w:t>
      </w:r>
      <w:r>
        <w:rPr>
          <w:rFonts w:ascii="Verdana" w:hAnsi="Verdana"/>
          <w:sz w:val="20"/>
          <w:szCs w:val="20"/>
        </w:rPr>
        <w:br/>
        <w:t>now, as we sell-off our mother-lode aquifer?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Poets and dreamers, the only true realists,</w:t>
      </w:r>
      <w:r>
        <w:rPr>
          <w:rFonts w:ascii="Verdana" w:hAnsi="Verdana"/>
          <w:sz w:val="20"/>
          <w:szCs w:val="20"/>
        </w:rPr>
        <w:br/>
        <w:t>live in the future, they do not imagine it,</w:t>
      </w:r>
      <w:r>
        <w:rPr>
          <w:rFonts w:ascii="Verdana" w:hAnsi="Verdana"/>
          <w:sz w:val="20"/>
          <w:szCs w:val="20"/>
        </w:rPr>
        <w:br/>
        <w:t>seeing tomorrow with yesterday’s sorrowings,</w:t>
      </w:r>
      <w:r>
        <w:rPr>
          <w:rFonts w:ascii="Verdana" w:hAnsi="Verdana"/>
          <w:sz w:val="20"/>
          <w:szCs w:val="20"/>
        </w:rPr>
        <w:br/>
        <w:t>seeing tomorrow as here-and-now’s borrowings,</w:t>
      </w:r>
      <w:r>
        <w:rPr>
          <w:rFonts w:ascii="Verdana" w:hAnsi="Verdana"/>
          <w:sz w:val="20"/>
          <w:szCs w:val="20"/>
        </w:rPr>
        <w:br/>
        <w:t>seeing the present as future’s own history.</w:t>
      </w:r>
      <w:r>
        <w:rPr>
          <w:rFonts w:ascii="Verdana" w:hAnsi="Verdana"/>
          <w:sz w:val="20"/>
          <w:szCs w:val="20"/>
        </w:rPr>
        <w:br/>
        <w:t>Poets and dreamers, the only true realists,</w:t>
      </w:r>
      <w:r>
        <w:rPr>
          <w:rFonts w:ascii="Verdana" w:hAnsi="Verdana"/>
          <w:sz w:val="20"/>
          <w:szCs w:val="20"/>
        </w:rPr>
        <w:br/>
        <w:t>know that the gift is the ultimate mystery,</w:t>
      </w:r>
      <w:r>
        <w:rPr>
          <w:rFonts w:ascii="Verdana" w:hAnsi="Verdana"/>
          <w:sz w:val="20"/>
          <w:szCs w:val="20"/>
        </w:rPr>
        <w:br/>
        <w:t>knowing a gift not in motion is powerless,</w:t>
      </w:r>
      <w:r>
        <w:rPr>
          <w:rFonts w:ascii="Verdana" w:hAnsi="Verdana"/>
          <w:sz w:val="20"/>
          <w:szCs w:val="20"/>
        </w:rPr>
        <w:br/>
        <w:t>knowing no gift can be taken for profiting,</w:t>
      </w:r>
      <w:r>
        <w:rPr>
          <w:rFonts w:ascii="Verdana" w:hAnsi="Verdana"/>
          <w:sz w:val="20"/>
          <w:szCs w:val="20"/>
        </w:rPr>
        <w:br/>
        <w:t>knowing no gift can be subject to ownership.</w:t>
      </w:r>
      <w:r>
        <w:rPr>
          <w:rFonts w:ascii="Verdana" w:hAnsi="Verdana"/>
          <w:sz w:val="20"/>
          <w:szCs w:val="20"/>
        </w:rPr>
        <w:br/>
        <w:t>Poets and dreamers who live on El Llano know</w:t>
      </w:r>
      <w:r>
        <w:rPr>
          <w:rFonts w:ascii="Verdana" w:hAnsi="Verdana"/>
          <w:sz w:val="20"/>
          <w:szCs w:val="20"/>
        </w:rPr>
        <w:br/>
        <w:t>what is the gift but the mother-lode aquifer?</w:t>
      </w:r>
      <w:r>
        <w:rPr>
          <w:rFonts w:ascii="Verdana" w:hAnsi="Verdana"/>
          <w:sz w:val="20"/>
          <w:szCs w:val="20"/>
        </w:rPr>
        <w:br/>
      </w:r>
      <w:bookmarkStart w:id="1" w:name="_GoBack"/>
      <w:bookmarkEnd w:id="1"/>
      <w:r>
        <w:rPr>
          <w:rFonts w:ascii="Verdana" w:hAnsi="Verdana"/>
          <w:sz w:val="20"/>
          <w:szCs w:val="20"/>
        </w:rPr>
        <w:br/>
        <w:t xml:space="preserve">What will we do with this gift of the mother-lode? </w:t>
      </w:r>
      <w:r>
        <w:rPr>
          <w:rFonts w:ascii="Verdana" w:hAnsi="Verdana"/>
          <w:sz w:val="20"/>
          <w:szCs w:val="20"/>
        </w:rPr>
        <w:br/>
        <w:t>Pray that the poets and dreamers remember it,</w:t>
      </w:r>
      <w:r>
        <w:rPr>
          <w:rFonts w:ascii="Verdana" w:hAnsi="Verdana"/>
          <w:sz w:val="20"/>
          <w:szCs w:val="20"/>
        </w:rPr>
        <w:br/>
        <w:t>pray that its guardians hold it in stewardship,</w:t>
      </w:r>
      <w:r>
        <w:rPr>
          <w:rFonts w:ascii="Verdana" w:hAnsi="Verdana"/>
          <w:sz w:val="20"/>
          <w:szCs w:val="20"/>
        </w:rPr>
        <w:br/>
        <w:t>pray that we honor it, pray that we husband it,</w:t>
      </w:r>
      <w:r>
        <w:rPr>
          <w:rFonts w:ascii="Verdana" w:hAnsi="Verdana"/>
          <w:sz w:val="20"/>
          <w:szCs w:val="20"/>
        </w:rPr>
        <w:br/>
        <w:t>pray for the tribe of the mother-lode aquifer,</w:t>
      </w:r>
      <w:r>
        <w:rPr>
          <w:rFonts w:ascii="Verdana" w:hAnsi="Verdana"/>
          <w:sz w:val="20"/>
          <w:szCs w:val="20"/>
        </w:rPr>
        <w:br/>
        <w:t>pray for the water, the sweet Ogallala lake,</w:t>
      </w:r>
      <w:r>
        <w:rPr>
          <w:rFonts w:ascii="Verdana" w:hAnsi="Verdana"/>
          <w:sz w:val="20"/>
          <w:szCs w:val="20"/>
        </w:rPr>
        <w:br/>
        <w:t>nourishing all who tread lightly and carefully,</w:t>
      </w:r>
      <w:r>
        <w:rPr>
          <w:rFonts w:ascii="Verdana" w:hAnsi="Verdana"/>
          <w:sz w:val="20"/>
          <w:szCs w:val="20"/>
        </w:rPr>
        <w:br/>
        <w:t>lightly and carefully, lightly and carefully</w:t>
      </w:r>
      <w:r>
        <w:rPr>
          <w:rFonts w:ascii="Verdana" w:hAnsi="Verdana"/>
          <w:sz w:val="20"/>
          <w:szCs w:val="20"/>
        </w:rPr>
        <w:br/>
      </w:r>
      <w:r>
        <w:br/>
      </w:r>
      <w:r>
        <w:rPr>
          <w:rFonts w:ascii="Verdana" w:hAnsi="Verdana"/>
          <w:sz w:val="15"/>
          <w:szCs w:val="15"/>
        </w:rPr>
        <w:t xml:space="preserve">© 2002, Andy Wilkinson  </w:t>
      </w:r>
      <w:r>
        <w:rPr>
          <w:rFonts w:ascii="Verdana" w:hAnsi="Verdana"/>
          <w:sz w:val="15"/>
          <w:szCs w:val="15"/>
        </w:rPr>
        <w:br/>
        <w:t>These words may not be reprinted or reposted without the author's permission.</w:t>
      </w:r>
    </w:p>
    <w:p w:rsidR="004C7E7A" w:rsidRDefault="004C7E7A"/>
    <w:sectPr w:rsidR="004C7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8B" w:rsidRDefault="00FD148B" w:rsidP="00FD148B">
      <w:pPr>
        <w:spacing w:after="0" w:line="240" w:lineRule="auto"/>
      </w:pPr>
      <w:r>
        <w:separator/>
      </w:r>
    </w:p>
  </w:endnote>
  <w:endnote w:type="continuationSeparator" w:id="0">
    <w:p w:rsidR="00FD148B" w:rsidRDefault="00FD148B" w:rsidP="00FD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8B" w:rsidRDefault="00FD1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8B" w:rsidRDefault="00FD1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8B" w:rsidRDefault="00FD1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8B" w:rsidRDefault="00FD148B" w:rsidP="00FD148B">
      <w:pPr>
        <w:spacing w:after="0" w:line="240" w:lineRule="auto"/>
      </w:pPr>
      <w:r>
        <w:separator/>
      </w:r>
    </w:p>
  </w:footnote>
  <w:footnote w:type="continuationSeparator" w:id="0">
    <w:p w:rsidR="00FD148B" w:rsidRDefault="00FD148B" w:rsidP="00FD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8B" w:rsidRDefault="00715A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3798" o:spid="_x0000_s2050" type="#_x0000_t136" style="position:absolute;margin-left:0;margin-top:0;width:606.1pt;height:53.4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ndy Wilkinson, Mining the Motherlode 20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8B" w:rsidRDefault="00715A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3799" o:spid="_x0000_s2051" type="#_x0000_t136" style="position:absolute;margin-left:0;margin-top:0;width:606.1pt;height:53.4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ndy Wilkinson, Mining the Motherlode 20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8B" w:rsidRDefault="00715A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3797" o:spid="_x0000_s2049" type="#_x0000_t136" style="position:absolute;margin-left:0;margin-top:0;width:606.1pt;height:53.4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ndy Wilkinson, Mining the Motherlode 20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2">
      <o:colormru v:ext="edit" colors="#f5e273,#e5d6c5,#e6e0c4"/>
      <o:colormenu v:ext="edit" fillcolor="#e6e0c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8B"/>
    <w:rsid w:val="004C7E7A"/>
    <w:rsid w:val="00715A99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5e273,#e5d6c5,#e6e0c4"/>
      <o:colormenu v:ext="edit" fillcolor="#e6e0c4"/>
    </o:shapedefaults>
    <o:shapelayout v:ext="edit">
      <o:idmap v:ext="edit" data="1"/>
    </o:shapelayout>
  </w:shapeDefaults>
  <w:decimalSymbol w:val="."/>
  <w:listSeparator w:val=","/>
  <w15:chartTrackingRefBased/>
  <w15:docId w15:val="{8B7FF987-2C37-476D-AC80-569E36B2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48B"/>
  </w:style>
  <w:style w:type="paragraph" w:styleId="Footer">
    <w:name w:val="footer"/>
    <w:basedOn w:val="Normal"/>
    <w:link w:val="FooterChar"/>
    <w:uiPriority w:val="99"/>
    <w:unhideWhenUsed/>
    <w:rsid w:val="00FD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</dc:creator>
  <cp:keywords/>
  <dc:description/>
  <cp:lastModifiedBy>Krys</cp:lastModifiedBy>
  <cp:revision>2</cp:revision>
  <dcterms:created xsi:type="dcterms:W3CDTF">2017-05-23T17:36:00Z</dcterms:created>
  <dcterms:modified xsi:type="dcterms:W3CDTF">2017-05-23T17:36:00Z</dcterms:modified>
</cp:coreProperties>
</file>